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1EE7" w:rsidRDefault="00CB1EE7" w:rsidP="00CB1EE7">
      <w:pPr>
        <w:shd w:val="clear" w:color="auto" w:fill="FFFFFF"/>
        <w:jc w:val="center"/>
        <w:rPr>
          <w:color w:val="000000"/>
          <w:sz w:val="28"/>
          <w:szCs w:val="28"/>
        </w:rPr>
      </w:pPr>
      <w:r>
        <w:rPr>
          <w:b/>
          <w:bCs/>
          <w:color w:val="000000"/>
          <w:sz w:val="28"/>
          <w:szCs w:val="28"/>
        </w:rPr>
        <w:t>CỘNG HÒA XÃ HỘI CHỦ NGHĨA VIỆT NAM</w:t>
      </w:r>
      <w:r>
        <w:rPr>
          <w:b/>
          <w:bCs/>
          <w:color w:val="000000"/>
          <w:sz w:val="28"/>
          <w:szCs w:val="28"/>
        </w:rPr>
        <w:br/>
        <w:t>Độc lập - Tự do - Hạnh phúc</w:t>
      </w:r>
      <w:r>
        <w:rPr>
          <w:b/>
          <w:bCs/>
          <w:color w:val="000000"/>
          <w:sz w:val="28"/>
          <w:szCs w:val="28"/>
        </w:rPr>
        <w:br/>
        <w:t>----------------</w:t>
      </w:r>
    </w:p>
    <w:p w:rsidR="00CB1EE7" w:rsidRDefault="00CB1EE7" w:rsidP="00CB1EE7">
      <w:pPr>
        <w:shd w:val="clear" w:color="auto" w:fill="FFFFFF"/>
        <w:spacing w:after="240"/>
        <w:jc w:val="center"/>
        <w:rPr>
          <w:b/>
          <w:bCs/>
          <w:color w:val="000000"/>
          <w:sz w:val="28"/>
          <w:szCs w:val="28"/>
        </w:rPr>
      </w:pPr>
      <w:r>
        <w:rPr>
          <w:color w:val="000000"/>
          <w:sz w:val="28"/>
          <w:szCs w:val="28"/>
        </w:rPr>
        <w:t> </w:t>
      </w:r>
      <w:r>
        <w:rPr>
          <w:b/>
          <w:bCs/>
          <w:color w:val="000000"/>
          <w:sz w:val="28"/>
          <w:szCs w:val="28"/>
        </w:rPr>
        <w:t>ĐƠN YÊU CẦU CÔNG NHẬN SÁNG KIẾN</w:t>
      </w:r>
    </w:p>
    <w:p w:rsidR="00CB1EE7" w:rsidRDefault="00CB1EE7" w:rsidP="00CB1EE7">
      <w:pPr>
        <w:shd w:val="clear" w:color="auto" w:fill="FFFFFF"/>
        <w:rPr>
          <w:color w:val="000000"/>
          <w:sz w:val="28"/>
          <w:szCs w:val="28"/>
        </w:rPr>
      </w:pPr>
      <w:r>
        <w:rPr>
          <w:b/>
          <w:bCs/>
          <w:color w:val="000000"/>
          <w:sz w:val="28"/>
          <w:szCs w:val="28"/>
        </w:rPr>
        <w:t xml:space="preserve">                Kính gửi</w:t>
      </w:r>
      <w:r>
        <w:rPr>
          <w:color w:val="000000"/>
          <w:sz w:val="28"/>
          <w:szCs w:val="28"/>
        </w:rPr>
        <w:t>: - Phòng GD&amp;ĐT huyện Thanh Trì</w:t>
      </w:r>
    </w:p>
    <w:p w:rsidR="00CB1EE7" w:rsidRDefault="00CB1EE7" w:rsidP="00CB1EE7">
      <w:pPr>
        <w:shd w:val="clear" w:color="auto" w:fill="FFFFFF"/>
        <w:spacing w:line="480" w:lineRule="auto"/>
        <w:rPr>
          <w:color w:val="000000"/>
          <w:sz w:val="28"/>
          <w:szCs w:val="28"/>
        </w:rPr>
      </w:pPr>
      <w:r>
        <w:rPr>
          <w:color w:val="000000"/>
          <w:sz w:val="28"/>
          <w:szCs w:val="28"/>
        </w:rPr>
        <w:t xml:space="preserve">                                 - Trường Tiểu học Vĩnh Quỳnh</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58" w:type="dxa"/>
          <w:right w:w="58" w:type="dxa"/>
        </w:tblCellMar>
        <w:tblLook w:val="04A0" w:firstRow="1" w:lastRow="0" w:firstColumn="1" w:lastColumn="0" w:noHBand="0" w:noVBand="1"/>
      </w:tblPr>
      <w:tblGrid>
        <w:gridCol w:w="1878"/>
        <w:gridCol w:w="1447"/>
        <w:gridCol w:w="1165"/>
        <w:gridCol w:w="987"/>
        <w:gridCol w:w="1165"/>
        <w:gridCol w:w="2692"/>
      </w:tblGrid>
      <w:tr w:rsidR="00CB1EE7" w:rsidTr="00CB1EE7">
        <w:tc>
          <w:tcPr>
            <w:tcW w:w="1007" w:type="pct"/>
            <w:tcBorders>
              <w:top w:val="single" w:sz="4" w:space="0" w:color="auto"/>
              <w:left w:val="single" w:sz="4" w:space="0" w:color="auto"/>
              <w:bottom w:val="single" w:sz="4" w:space="0" w:color="auto"/>
              <w:right w:val="single" w:sz="4" w:space="0" w:color="auto"/>
            </w:tcBorders>
            <w:hideMark/>
          </w:tcPr>
          <w:p w:rsidR="00CB1EE7" w:rsidRDefault="00CB1EE7">
            <w:pPr>
              <w:spacing w:line="276" w:lineRule="auto"/>
              <w:jc w:val="center"/>
              <w:rPr>
                <w:color w:val="000000"/>
                <w:sz w:val="28"/>
                <w:szCs w:val="28"/>
              </w:rPr>
            </w:pPr>
            <w:r>
              <w:rPr>
                <w:b/>
                <w:bCs/>
                <w:color w:val="000000"/>
                <w:sz w:val="28"/>
                <w:szCs w:val="28"/>
              </w:rPr>
              <w:t>Họ và tên</w:t>
            </w:r>
          </w:p>
        </w:tc>
        <w:tc>
          <w:tcPr>
            <w:tcW w:w="770" w:type="pct"/>
            <w:tcBorders>
              <w:top w:val="single" w:sz="4" w:space="0" w:color="auto"/>
              <w:left w:val="single" w:sz="4" w:space="0" w:color="auto"/>
              <w:bottom w:val="single" w:sz="4" w:space="0" w:color="auto"/>
              <w:right w:val="single" w:sz="4" w:space="0" w:color="auto"/>
            </w:tcBorders>
            <w:hideMark/>
          </w:tcPr>
          <w:p w:rsidR="00CB1EE7" w:rsidRDefault="00CB1EE7">
            <w:pPr>
              <w:spacing w:line="276" w:lineRule="auto"/>
              <w:jc w:val="center"/>
              <w:rPr>
                <w:color w:val="000000"/>
                <w:sz w:val="28"/>
                <w:szCs w:val="28"/>
              </w:rPr>
            </w:pPr>
            <w:r>
              <w:rPr>
                <w:b/>
                <w:bCs/>
                <w:color w:val="000000"/>
                <w:sz w:val="28"/>
                <w:szCs w:val="28"/>
              </w:rPr>
              <w:t>Ngày tháng năm sinh</w:t>
            </w:r>
          </w:p>
        </w:tc>
        <w:tc>
          <w:tcPr>
            <w:tcW w:w="625" w:type="pct"/>
            <w:tcBorders>
              <w:top w:val="single" w:sz="4" w:space="0" w:color="auto"/>
              <w:left w:val="single" w:sz="4" w:space="0" w:color="auto"/>
              <w:bottom w:val="single" w:sz="4" w:space="0" w:color="auto"/>
              <w:right w:val="single" w:sz="4" w:space="0" w:color="auto"/>
            </w:tcBorders>
            <w:hideMark/>
          </w:tcPr>
          <w:p w:rsidR="00CB1EE7" w:rsidRDefault="00CB1EE7">
            <w:pPr>
              <w:spacing w:line="276" w:lineRule="auto"/>
              <w:jc w:val="center"/>
              <w:rPr>
                <w:color w:val="000000"/>
                <w:sz w:val="28"/>
                <w:szCs w:val="28"/>
              </w:rPr>
            </w:pPr>
            <w:r>
              <w:rPr>
                <w:b/>
                <w:bCs/>
                <w:color w:val="000000"/>
                <w:sz w:val="28"/>
                <w:szCs w:val="28"/>
              </w:rPr>
              <w:t>Nơi công tác</w:t>
            </w:r>
            <w:r>
              <w:rPr>
                <w:b/>
                <w:bCs/>
                <w:color w:val="000000"/>
                <w:sz w:val="28"/>
                <w:szCs w:val="28"/>
              </w:rPr>
              <w:br/>
            </w:r>
          </w:p>
        </w:tc>
        <w:tc>
          <w:tcPr>
            <w:tcW w:w="530" w:type="pct"/>
            <w:tcBorders>
              <w:top w:val="single" w:sz="4" w:space="0" w:color="auto"/>
              <w:left w:val="single" w:sz="4" w:space="0" w:color="auto"/>
              <w:bottom w:val="single" w:sz="4" w:space="0" w:color="auto"/>
              <w:right w:val="single" w:sz="4" w:space="0" w:color="auto"/>
            </w:tcBorders>
            <w:hideMark/>
          </w:tcPr>
          <w:p w:rsidR="00CB1EE7" w:rsidRDefault="00CB1EE7">
            <w:pPr>
              <w:spacing w:line="276" w:lineRule="auto"/>
              <w:jc w:val="center"/>
              <w:rPr>
                <w:color w:val="000000"/>
                <w:sz w:val="28"/>
                <w:szCs w:val="28"/>
              </w:rPr>
            </w:pPr>
            <w:r>
              <w:rPr>
                <w:b/>
                <w:bCs/>
                <w:color w:val="000000"/>
                <w:sz w:val="28"/>
                <w:szCs w:val="28"/>
              </w:rPr>
              <w:t>Chức danh</w:t>
            </w:r>
          </w:p>
        </w:tc>
        <w:tc>
          <w:tcPr>
            <w:tcW w:w="625" w:type="pct"/>
            <w:tcBorders>
              <w:top w:val="single" w:sz="4" w:space="0" w:color="auto"/>
              <w:left w:val="single" w:sz="4" w:space="0" w:color="auto"/>
              <w:bottom w:val="single" w:sz="4" w:space="0" w:color="auto"/>
              <w:right w:val="single" w:sz="4" w:space="0" w:color="auto"/>
            </w:tcBorders>
            <w:hideMark/>
          </w:tcPr>
          <w:p w:rsidR="00CB1EE7" w:rsidRDefault="00CB1EE7">
            <w:pPr>
              <w:spacing w:line="276" w:lineRule="auto"/>
              <w:jc w:val="center"/>
              <w:rPr>
                <w:color w:val="000000"/>
                <w:sz w:val="28"/>
                <w:szCs w:val="28"/>
              </w:rPr>
            </w:pPr>
            <w:r>
              <w:rPr>
                <w:b/>
                <w:bCs/>
                <w:color w:val="000000"/>
                <w:sz w:val="28"/>
                <w:szCs w:val="28"/>
              </w:rPr>
              <w:t>Trình độ chuyên môn</w:t>
            </w:r>
          </w:p>
        </w:tc>
        <w:tc>
          <w:tcPr>
            <w:tcW w:w="1443" w:type="pct"/>
            <w:tcBorders>
              <w:top w:val="single" w:sz="4" w:space="0" w:color="auto"/>
              <w:left w:val="single" w:sz="4" w:space="0" w:color="auto"/>
              <w:bottom w:val="single" w:sz="4" w:space="0" w:color="auto"/>
              <w:right w:val="single" w:sz="4" w:space="0" w:color="auto"/>
            </w:tcBorders>
            <w:hideMark/>
          </w:tcPr>
          <w:p w:rsidR="00CB1EE7" w:rsidRDefault="00CB1EE7">
            <w:pPr>
              <w:spacing w:line="276" w:lineRule="auto"/>
              <w:jc w:val="center"/>
              <w:rPr>
                <w:color w:val="000000"/>
                <w:sz w:val="28"/>
                <w:szCs w:val="28"/>
              </w:rPr>
            </w:pPr>
            <w:r>
              <w:rPr>
                <w:b/>
                <w:bCs/>
                <w:color w:val="000000"/>
                <w:sz w:val="28"/>
                <w:szCs w:val="28"/>
              </w:rPr>
              <w:t>Tên sáng kiến</w:t>
            </w:r>
          </w:p>
        </w:tc>
      </w:tr>
      <w:tr w:rsidR="00CB1EE7" w:rsidTr="00CB1EE7">
        <w:trPr>
          <w:trHeight w:val="1361"/>
        </w:trPr>
        <w:tc>
          <w:tcPr>
            <w:tcW w:w="1007" w:type="pct"/>
            <w:tcBorders>
              <w:top w:val="single" w:sz="4" w:space="0" w:color="auto"/>
              <w:left w:val="single" w:sz="4" w:space="0" w:color="auto"/>
              <w:bottom w:val="single" w:sz="4" w:space="0" w:color="auto"/>
              <w:right w:val="single" w:sz="4" w:space="0" w:color="auto"/>
            </w:tcBorders>
            <w:hideMark/>
          </w:tcPr>
          <w:p w:rsidR="00CB1EE7" w:rsidRDefault="00CB1EE7">
            <w:pPr>
              <w:spacing w:line="276" w:lineRule="auto"/>
              <w:jc w:val="center"/>
              <w:rPr>
                <w:color w:val="000000"/>
                <w:sz w:val="28"/>
                <w:szCs w:val="28"/>
              </w:rPr>
            </w:pPr>
            <w:r>
              <w:rPr>
                <w:color w:val="000000"/>
                <w:sz w:val="28"/>
                <w:szCs w:val="28"/>
              </w:rPr>
              <w:t>Nguyễn Thị Bích Ngà</w:t>
            </w:r>
          </w:p>
        </w:tc>
        <w:tc>
          <w:tcPr>
            <w:tcW w:w="770" w:type="pct"/>
            <w:tcBorders>
              <w:top w:val="single" w:sz="4" w:space="0" w:color="auto"/>
              <w:left w:val="single" w:sz="4" w:space="0" w:color="auto"/>
              <w:bottom w:val="single" w:sz="4" w:space="0" w:color="auto"/>
              <w:right w:val="single" w:sz="4" w:space="0" w:color="auto"/>
            </w:tcBorders>
            <w:hideMark/>
          </w:tcPr>
          <w:p w:rsidR="00CB1EE7" w:rsidRDefault="00CB1EE7">
            <w:pPr>
              <w:spacing w:line="276" w:lineRule="auto"/>
              <w:jc w:val="center"/>
              <w:rPr>
                <w:color w:val="000000"/>
                <w:sz w:val="28"/>
                <w:szCs w:val="28"/>
              </w:rPr>
            </w:pPr>
            <w:r>
              <w:rPr>
                <w:color w:val="000000"/>
                <w:sz w:val="28"/>
                <w:szCs w:val="28"/>
              </w:rPr>
              <w:t>31/08/1978 </w:t>
            </w:r>
          </w:p>
        </w:tc>
        <w:tc>
          <w:tcPr>
            <w:tcW w:w="625" w:type="pct"/>
            <w:tcBorders>
              <w:top w:val="single" w:sz="4" w:space="0" w:color="auto"/>
              <w:left w:val="single" w:sz="4" w:space="0" w:color="auto"/>
              <w:bottom w:val="single" w:sz="4" w:space="0" w:color="auto"/>
              <w:right w:val="single" w:sz="4" w:space="0" w:color="auto"/>
            </w:tcBorders>
            <w:hideMark/>
          </w:tcPr>
          <w:p w:rsidR="00CB1EE7" w:rsidRDefault="00CB1EE7">
            <w:pPr>
              <w:spacing w:line="276" w:lineRule="auto"/>
              <w:jc w:val="center"/>
              <w:rPr>
                <w:color w:val="000000"/>
                <w:sz w:val="28"/>
                <w:szCs w:val="28"/>
              </w:rPr>
            </w:pPr>
            <w:r>
              <w:rPr>
                <w:color w:val="000000"/>
                <w:sz w:val="28"/>
                <w:szCs w:val="28"/>
              </w:rPr>
              <w:t>Trường Tiểu học Vĩnh Quỳnh </w:t>
            </w:r>
          </w:p>
        </w:tc>
        <w:tc>
          <w:tcPr>
            <w:tcW w:w="530" w:type="pct"/>
            <w:tcBorders>
              <w:top w:val="single" w:sz="4" w:space="0" w:color="auto"/>
              <w:left w:val="single" w:sz="4" w:space="0" w:color="auto"/>
              <w:bottom w:val="single" w:sz="4" w:space="0" w:color="auto"/>
              <w:right w:val="single" w:sz="4" w:space="0" w:color="auto"/>
            </w:tcBorders>
            <w:hideMark/>
          </w:tcPr>
          <w:p w:rsidR="00CB1EE7" w:rsidRDefault="00CB1EE7">
            <w:pPr>
              <w:spacing w:line="276" w:lineRule="auto"/>
              <w:jc w:val="center"/>
              <w:rPr>
                <w:color w:val="000000"/>
                <w:sz w:val="28"/>
                <w:szCs w:val="28"/>
              </w:rPr>
            </w:pPr>
            <w:r>
              <w:rPr>
                <w:color w:val="000000"/>
                <w:sz w:val="28"/>
                <w:szCs w:val="28"/>
              </w:rPr>
              <w:t>Giáo viên chủ nhiệm </w:t>
            </w:r>
          </w:p>
        </w:tc>
        <w:tc>
          <w:tcPr>
            <w:tcW w:w="625" w:type="pct"/>
            <w:tcBorders>
              <w:top w:val="single" w:sz="4" w:space="0" w:color="auto"/>
              <w:left w:val="single" w:sz="4" w:space="0" w:color="auto"/>
              <w:bottom w:val="single" w:sz="4" w:space="0" w:color="auto"/>
              <w:right w:val="single" w:sz="4" w:space="0" w:color="auto"/>
            </w:tcBorders>
            <w:hideMark/>
          </w:tcPr>
          <w:p w:rsidR="00CB1EE7" w:rsidRDefault="00CB1EE7">
            <w:pPr>
              <w:spacing w:line="276" w:lineRule="auto"/>
              <w:jc w:val="center"/>
              <w:rPr>
                <w:color w:val="000000"/>
                <w:sz w:val="28"/>
                <w:szCs w:val="28"/>
              </w:rPr>
            </w:pPr>
            <w:r>
              <w:rPr>
                <w:color w:val="000000"/>
                <w:sz w:val="28"/>
                <w:szCs w:val="28"/>
              </w:rPr>
              <w:t>Đại học </w:t>
            </w:r>
          </w:p>
        </w:tc>
        <w:tc>
          <w:tcPr>
            <w:tcW w:w="1443" w:type="pct"/>
            <w:tcBorders>
              <w:top w:val="single" w:sz="4" w:space="0" w:color="auto"/>
              <w:left w:val="single" w:sz="4" w:space="0" w:color="auto"/>
              <w:bottom w:val="single" w:sz="4" w:space="0" w:color="auto"/>
              <w:right w:val="single" w:sz="4" w:space="0" w:color="auto"/>
            </w:tcBorders>
            <w:hideMark/>
          </w:tcPr>
          <w:p w:rsidR="00CB1EE7" w:rsidRDefault="00CB1EE7">
            <w:pPr>
              <w:spacing w:line="276" w:lineRule="auto"/>
              <w:rPr>
                <w:color w:val="000000"/>
                <w:sz w:val="28"/>
                <w:szCs w:val="28"/>
                <w:lang w:val="vi-VN"/>
              </w:rPr>
            </w:pPr>
            <w:r>
              <w:rPr>
                <w:color w:val="000000"/>
                <w:sz w:val="28"/>
                <w:szCs w:val="28"/>
                <w:lang w:val="vi-VN"/>
              </w:rPr>
              <w:t>Một số biện pháp xây dụng tập thể lớp vững mạnh</w:t>
            </w:r>
          </w:p>
        </w:tc>
      </w:tr>
    </w:tbl>
    <w:p w:rsidR="00CB1EE7" w:rsidRDefault="00CB1EE7" w:rsidP="00CB1EE7">
      <w:pPr>
        <w:shd w:val="clear" w:color="auto" w:fill="FFFFFF"/>
        <w:spacing w:before="240" w:line="312" w:lineRule="auto"/>
        <w:rPr>
          <w:color w:val="000000"/>
          <w:sz w:val="28"/>
          <w:szCs w:val="28"/>
          <w:lang w:val="vi-VN"/>
        </w:rPr>
      </w:pPr>
      <w:r>
        <w:rPr>
          <w:color w:val="000000"/>
          <w:sz w:val="28"/>
          <w:szCs w:val="28"/>
        </w:rPr>
        <w:t xml:space="preserve">- Lĩnh vực áp dụng sáng kiến: </w:t>
      </w:r>
      <w:r>
        <w:rPr>
          <w:color w:val="000000"/>
          <w:sz w:val="28"/>
          <w:szCs w:val="28"/>
          <w:lang w:val="vi-VN"/>
        </w:rPr>
        <w:t>Chủ nhiệm lớp</w:t>
      </w:r>
    </w:p>
    <w:p w:rsidR="00CB1EE7" w:rsidRDefault="00CB1EE7" w:rsidP="00CB1EE7">
      <w:pPr>
        <w:shd w:val="clear" w:color="auto" w:fill="FFFFFF"/>
        <w:spacing w:line="312" w:lineRule="auto"/>
        <w:rPr>
          <w:color w:val="000000"/>
          <w:sz w:val="28"/>
          <w:szCs w:val="28"/>
          <w:lang w:val="vi-VN"/>
        </w:rPr>
      </w:pPr>
      <w:r>
        <w:rPr>
          <w:color w:val="000000"/>
          <w:sz w:val="28"/>
          <w:szCs w:val="28"/>
        </w:rPr>
        <w:t xml:space="preserve">- Ngày sáng kiến được áp dụng lần đầu hoặc áp dụng thử: </w:t>
      </w:r>
      <w:r>
        <w:rPr>
          <w:color w:val="000000"/>
          <w:sz w:val="28"/>
          <w:szCs w:val="28"/>
          <w:lang w:val="vi-VN"/>
        </w:rPr>
        <w:t>năm học 2023-2024</w:t>
      </w:r>
    </w:p>
    <w:p w:rsidR="00CB1EE7" w:rsidRDefault="00CB1EE7" w:rsidP="00CB1EE7">
      <w:pPr>
        <w:shd w:val="clear" w:color="auto" w:fill="FFFFFF"/>
        <w:spacing w:line="312" w:lineRule="auto"/>
        <w:rPr>
          <w:color w:val="000000"/>
          <w:sz w:val="28"/>
          <w:szCs w:val="28"/>
        </w:rPr>
      </w:pPr>
      <w:r>
        <w:rPr>
          <w:color w:val="000000"/>
          <w:sz w:val="28"/>
          <w:szCs w:val="28"/>
        </w:rPr>
        <w:t>- Mô tả bản chất của sáng kiến:</w:t>
      </w:r>
    </w:p>
    <w:p w:rsidR="00CB1EE7" w:rsidRDefault="00CB1EE7" w:rsidP="00CB1EE7">
      <w:pPr>
        <w:shd w:val="clear" w:color="auto" w:fill="FFFFFF"/>
        <w:spacing w:line="312" w:lineRule="auto"/>
        <w:ind w:firstLine="720"/>
        <w:rPr>
          <w:color w:val="000000"/>
          <w:sz w:val="28"/>
          <w:szCs w:val="28"/>
          <w:lang w:val="vi-VN"/>
        </w:rPr>
      </w:pPr>
      <w:r>
        <w:rPr>
          <w:color w:val="000000"/>
          <w:sz w:val="28"/>
          <w:szCs w:val="28"/>
        </w:rPr>
        <w:t xml:space="preserve">Sáng kiến đã chỉ rõ những khó khăn </w:t>
      </w:r>
      <w:r>
        <w:rPr>
          <w:color w:val="000000"/>
          <w:sz w:val="28"/>
          <w:szCs w:val="28"/>
          <w:lang w:val="vi-VN"/>
        </w:rPr>
        <w:t>trong công tác chủ nhiệm lớp một trong số những khó khăn của công tác</w:t>
      </w:r>
      <w:r>
        <w:rPr>
          <w:color w:val="000000"/>
          <w:sz w:val="28"/>
          <w:szCs w:val="28"/>
        </w:rPr>
        <w:t xml:space="preserve"> giáo dục. Đồng thời sáng kiến cũng đưa ra những biện pháp cụ thể trong việc </w:t>
      </w:r>
      <w:r>
        <w:rPr>
          <w:color w:val="000000"/>
          <w:sz w:val="28"/>
          <w:szCs w:val="28"/>
          <w:lang w:val="vi-VN"/>
        </w:rPr>
        <w:t xml:space="preserve">xây dựng một tập thể lớp vững mạnh. </w:t>
      </w:r>
      <w:r>
        <w:rPr>
          <w:color w:val="000000"/>
          <w:sz w:val="28"/>
          <w:szCs w:val="28"/>
        </w:rPr>
        <w:t xml:space="preserve">Cụ thể: </w:t>
      </w:r>
      <w:r>
        <w:rPr>
          <w:color w:val="000000"/>
          <w:sz w:val="28"/>
          <w:szCs w:val="28"/>
          <w:lang w:val="vi-VN"/>
        </w:rPr>
        <w:t>Để xây dựng tập thể lớp vững mạnh, bản thân giáo viên phải tự học nâng cao năng lực chuyên môn, năng lực sư phạm, bồi dưỡng phẩm chất, nhân cách đạo đức. Thực hiện các biện pháp trong sáng kiến đã mang lại lợi ích lớn trong công tác chủ nhiệm lớp:</w:t>
      </w:r>
    </w:p>
    <w:p w:rsidR="00CB1EE7" w:rsidRDefault="00CB1EE7" w:rsidP="00CB1EE7">
      <w:pPr>
        <w:spacing w:line="312" w:lineRule="auto"/>
        <w:jc w:val="both"/>
        <w:rPr>
          <w:sz w:val="28"/>
          <w:szCs w:val="28"/>
        </w:rPr>
      </w:pPr>
      <w:r>
        <w:rPr>
          <w:color w:val="000000"/>
          <w:sz w:val="28"/>
          <w:szCs w:val="28"/>
          <w:lang w:val="vi-VN"/>
        </w:rPr>
        <w:t xml:space="preserve">- </w:t>
      </w:r>
      <w:r>
        <w:rPr>
          <w:sz w:val="28"/>
          <w:szCs w:val="28"/>
        </w:rPr>
        <w:t>Giáo viên phải luôn rèn luyện, tu dưỡng để trở thành tấm gương sáng cho học sinh noi theo.</w:t>
      </w:r>
    </w:p>
    <w:p w:rsidR="00CB1EE7" w:rsidRDefault="00CB1EE7" w:rsidP="00CB1EE7">
      <w:pPr>
        <w:spacing w:line="312" w:lineRule="auto"/>
        <w:jc w:val="both"/>
        <w:rPr>
          <w:sz w:val="28"/>
          <w:szCs w:val="28"/>
        </w:rPr>
      </w:pPr>
      <w:r>
        <w:rPr>
          <w:sz w:val="28"/>
          <w:szCs w:val="28"/>
          <w:lang w:val="vi-VN"/>
        </w:rPr>
        <w:t xml:space="preserve">- </w:t>
      </w:r>
      <w:r>
        <w:rPr>
          <w:sz w:val="28"/>
          <w:szCs w:val="28"/>
        </w:rPr>
        <w:t>Tổ chức tốt hoạt động tự quản của tổ, nhóm học sinh nhằm giúp học sinh tự phấn đấu, tự giác, tích cực học tập, tự rèn luyện trong tập thể.</w:t>
      </w:r>
    </w:p>
    <w:p w:rsidR="00CB1EE7" w:rsidRDefault="00CB1EE7" w:rsidP="00CB1EE7">
      <w:pPr>
        <w:spacing w:line="312" w:lineRule="auto"/>
        <w:jc w:val="both"/>
        <w:rPr>
          <w:color w:val="000000"/>
          <w:sz w:val="28"/>
          <w:szCs w:val="28"/>
          <w:lang w:val="vi-VN"/>
        </w:rPr>
      </w:pPr>
      <w:r>
        <w:rPr>
          <w:sz w:val="28"/>
          <w:szCs w:val="28"/>
        </w:rPr>
        <w:t xml:space="preserve"> </w:t>
      </w:r>
      <w:r>
        <w:rPr>
          <w:color w:val="000000"/>
          <w:sz w:val="28"/>
          <w:szCs w:val="28"/>
          <w:lang w:val="vi-VN"/>
        </w:rPr>
        <w:t xml:space="preserve">- </w:t>
      </w:r>
      <w:r>
        <w:rPr>
          <w:sz w:val="28"/>
          <w:szCs w:val="28"/>
        </w:rPr>
        <w:t>Xây dựng tình cảm tập thể nhằm giúp các em có tình cảm yêu thương nhau, hỗ trợ cho nhau trong những lúc khó khăn… giúp các em gần nhau hơn, hiểu nhau hơn, và cùng nhau phấn đấu để ngày càng tiến bộ.</w:t>
      </w:r>
    </w:p>
    <w:p w:rsidR="00CB1EE7" w:rsidRDefault="00CB1EE7" w:rsidP="00CB1EE7">
      <w:pPr>
        <w:spacing w:line="312" w:lineRule="auto"/>
        <w:jc w:val="both"/>
        <w:rPr>
          <w:sz w:val="28"/>
          <w:szCs w:val="28"/>
        </w:rPr>
      </w:pPr>
      <w:r>
        <w:rPr>
          <w:color w:val="000000"/>
          <w:sz w:val="28"/>
          <w:szCs w:val="28"/>
          <w:lang w:val="vi-VN"/>
        </w:rPr>
        <w:t xml:space="preserve">- </w:t>
      </w:r>
      <w:r>
        <w:rPr>
          <w:sz w:val="28"/>
          <w:szCs w:val="28"/>
        </w:rPr>
        <w:t>Bồi dưỡng cán bộ lớp.</w:t>
      </w:r>
      <w:r>
        <w:rPr>
          <w:sz w:val="28"/>
          <w:szCs w:val="28"/>
          <w:lang w:val="vi-VN"/>
        </w:rPr>
        <w:t>Đ</w:t>
      </w:r>
      <w:r>
        <w:rPr>
          <w:sz w:val="28"/>
          <w:szCs w:val="28"/>
        </w:rPr>
        <w:t>ội ngũ tự quản là cây cầu nối giữa tập thể lớp mình với môi trường giao tiếp khác và là cầu nối đắc lực giữa lớp với giáo viên chủ nhiệm.</w:t>
      </w:r>
    </w:p>
    <w:p w:rsidR="00CB1EE7" w:rsidRDefault="00CB1EE7" w:rsidP="00CB1EE7">
      <w:pPr>
        <w:shd w:val="clear" w:color="auto" w:fill="FFFFFF"/>
        <w:spacing w:line="312" w:lineRule="auto"/>
        <w:rPr>
          <w:color w:val="000000"/>
          <w:sz w:val="28"/>
          <w:szCs w:val="28"/>
          <w:lang w:val="vi-VN"/>
        </w:rPr>
      </w:pPr>
    </w:p>
    <w:p w:rsidR="00CB1EE7" w:rsidRDefault="00CB1EE7" w:rsidP="00CB1EE7">
      <w:pPr>
        <w:shd w:val="clear" w:color="auto" w:fill="FFFFFF"/>
        <w:spacing w:line="312" w:lineRule="auto"/>
        <w:rPr>
          <w:color w:val="000000"/>
          <w:sz w:val="28"/>
          <w:szCs w:val="28"/>
        </w:rPr>
      </w:pPr>
      <w:r>
        <w:rPr>
          <w:color w:val="000000"/>
          <w:sz w:val="28"/>
          <w:szCs w:val="28"/>
        </w:rPr>
        <w:lastRenderedPageBreak/>
        <w:t>- Những thông tin cần được bảo mật (nếu có): không</w:t>
      </w:r>
    </w:p>
    <w:p w:rsidR="00CB1EE7" w:rsidRDefault="00CB1EE7" w:rsidP="00CB1EE7">
      <w:pPr>
        <w:shd w:val="clear" w:color="auto" w:fill="FFFFFF"/>
        <w:spacing w:line="360" w:lineRule="auto"/>
        <w:rPr>
          <w:color w:val="000000"/>
          <w:sz w:val="28"/>
          <w:szCs w:val="28"/>
        </w:rPr>
      </w:pPr>
      <w:r>
        <w:rPr>
          <w:color w:val="000000"/>
          <w:sz w:val="28"/>
          <w:szCs w:val="28"/>
        </w:rPr>
        <w:t>- Các điều kiện cần thiết để áp dụng sáng kiến:</w:t>
      </w:r>
      <w:r>
        <w:rPr>
          <w:color w:val="000000"/>
          <w:sz w:val="28"/>
          <w:szCs w:val="28"/>
          <w:lang w:val="vi-VN"/>
        </w:rPr>
        <w:t xml:space="preserve"> </w:t>
      </w:r>
      <w:r>
        <w:rPr>
          <w:color w:val="000000"/>
          <w:sz w:val="28"/>
          <w:szCs w:val="28"/>
        </w:rPr>
        <w:t xml:space="preserve">Có đầy đủ cơ sở vật chất: máy tính, điện thoại thông minh, mạng internet </w:t>
      </w:r>
    </w:p>
    <w:p w:rsidR="00CB1EE7" w:rsidRDefault="00CB1EE7" w:rsidP="00CB1EE7">
      <w:pPr>
        <w:shd w:val="clear" w:color="auto" w:fill="FFFFFF"/>
        <w:spacing w:line="312" w:lineRule="auto"/>
        <w:rPr>
          <w:color w:val="000000"/>
          <w:sz w:val="28"/>
          <w:szCs w:val="28"/>
        </w:rPr>
      </w:pPr>
      <w:r>
        <w:rPr>
          <w:color w:val="000000"/>
          <w:sz w:val="28"/>
          <w:szCs w:val="28"/>
          <w:lang w:val="vi-VN"/>
        </w:rPr>
        <w:t xml:space="preserve">- </w:t>
      </w:r>
      <w:r>
        <w:rPr>
          <w:color w:val="000000"/>
          <w:sz w:val="28"/>
          <w:szCs w:val="28"/>
        </w:rPr>
        <w:t>Đánh giá lợi ích thu được hoặc dự kiến có thể thu được do áp dụng sáng kiến theo ý kiến của tác giả:</w:t>
      </w:r>
    </w:p>
    <w:p w:rsidR="00CB1EE7" w:rsidRDefault="00CB1EE7" w:rsidP="00CB1EE7">
      <w:pPr>
        <w:shd w:val="clear" w:color="auto" w:fill="FFFFFF"/>
        <w:spacing w:line="312" w:lineRule="auto"/>
        <w:ind w:firstLine="426"/>
        <w:rPr>
          <w:sz w:val="28"/>
          <w:szCs w:val="28"/>
        </w:rPr>
      </w:pPr>
      <w:r>
        <w:rPr>
          <w:color w:val="000000"/>
          <w:sz w:val="28"/>
          <w:szCs w:val="28"/>
          <w:lang w:val="vi-VN"/>
        </w:rPr>
        <w:t xml:space="preserve">+ </w:t>
      </w:r>
      <w:r>
        <w:rPr>
          <w:color w:val="000000"/>
          <w:sz w:val="28"/>
          <w:szCs w:val="28"/>
        </w:rPr>
        <w:t xml:space="preserve">Giáo viên </w:t>
      </w:r>
      <w:r>
        <w:rPr>
          <w:sz w:val="28"/>
          <w:szCs w:val="28"/>
        </w:rPr>
        <w:t>tâm huyết với nghề và có được vốn kinh nghiệm trong việc giáo dục học sinh.</w:t>
      </w:r>
    </w:p>
    <w:p w:rsidR="00CB1EE7" w:rsidRDefault="00CB1EE7" w:rsidP="00CB1EE7">
      <w:pPr>
        <w:spacing w:line="312" w:lineRule="auto"/>
        <w:ind w:firstLine="426"/>
        <w:jc w:val="both"/>
        <w:rPr>
          <w:sz w:val="28"/>
          <w:szCs w:val="28"/>
        </w:rPr>
      </w:pPr>
      <w:r>
        <w:rPr>
          <w:sz w:val="28"/>
          <w:szCs w:val="28"/>
          <w:lang w:val="vi-VN"/>
        </w:rPr>
        <w:t xml:space="preserve">+ </w:t>
      </w:r>
      <w:r>
        <w:rPr>
          <w:sz w:val="28"/>
          <w:szCs w:val="28"/>
        </w:rPr>
        <w:t>Học sinh tự bộc lộ suy nghĩ, tự tìm hiểu bạn, mở thêm sự hiểu biết, làm giàu vốn sống cho các em.</w:t>
      </w:r>
    </w:p>
    <w:p w:rsidR="00CB1EE7" w:rsidRDefault="00CB1EE7" w:rsidP="00CB1EE7">
      <w:pPr>
        <w:shd w:val="clear" w:color="auto" w:fill="FFFFFF"/>
        <w:spacing w:line="312" w:lineRule="auto"/>
        <w:ind w:firstLine="426"/>
        <w:rPr>
          <w:color w:val="000000"/>
          <w:sz w:val="28"/>
          <w:szCs w:val="28"/>
          <w:lang w:val="vi-VN"/>
        </w:rPr>
      </w:pPr>
      <w:r>
        <w:rPr>
          <w:sz w:val="28"/>
          <w:szCs w:val="28"/>
          <w:lang w:val="vi-VN"/>
        </w:rPr>
        <w:t xml:space="preserve">+ </w:t>
      </w:r>
      <w:r>
        <w:rPr>
          <w:color w:val="000000"/>
          <w:sz w:val="28"/>
          <w:szCs w:val="28"/>
        </w:rPr>
        <w:t xml:space="preserve">Học sinh có sự say mê, hứng thú với việc học tập hơn, thực sự tiến bộ hơn mỗi ngày. </w:t>
      </w:r>
    </w:p>
    <w:p w:rsidR="00CB1EE7" w:rsidRDefault="00CB1EE7" w:rsidP="00CB1EE7">
      <w:pPr>
        <w:shd w:val="clear" w:color="auto" w:fill="FFFFFF"/>
        <w:spacing w:line="312" w:lineRule="auto"/>
        <w:ind w:firstLine="720"/>
        <w:rPr>
          <w:color w:val="000000"/>
          <w:sz w:val="28"/>
          <w:szCs w:val="28"/>
        </w:rPr>
      </w:pPr>
      <w:r>
        <w:rPr>
          <w:color w:val="000000"/>
          <w:sz w:val="28"/>
          <w:szCs w:val="28"/>
        </w:rPr>
        <w:t>Danh sách những người đã tham gia áp dụng thử: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0"/>
        <w:gridCol w:w="1103"/>
        <w:gridCol w:w="1492"/>
        <w:gridCol w:w="1449"/>
        <w:gridCol w:w="1004"/>
        <w:gridCol w:w="1334"/>
        <w:gridCol w:w="2090"/>
      </w:tblGrid>
      <w:tr w:rsidR="00CB1EE7" w:rsidTr="00CB1EE7">
        <w:trPr>
          <w:trHeight w:val="18"/>
        </w:trPr>
        <w:tc>
          <w:tcPr>
            <w:tcW w:w="32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CB1EE7" w:rsidRDefault="00CB1EE7">
            <w:pPr>
              <w:spacing w:line="312" w:lineRule="auto"/>
              <w:jc w:val="center"/>
              <w:rPr>
                <w:color w:val="000000"/>
                <w:sz w:val="28"/>
                <w:szCs w:val="28"/>
              </w:rPr>
            </w:pPr>
            <w:r>
              <w:rPr>
                <w:b/>
                <w:bCs/>
                <w:color w:val="000000"/>
                <w:sz w:val="28"/>
                <w:szCs w:val="28"/>
              </w:rPr>
              <w:t>Số TT</w:t>
            </w:r>
          </w:p>
        </w:tc>
        <w:tc>
          <w:tcPr>
            <w:tcW w:w="60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CB1EE7" w:rsidRDefault="00CB1EE7">
            <w:pPr>
              <w:spacing w:line="312" w:lineRule="auto"/>
              <w:jc w:val="center"/>
              <w:rPr>
                <w:color w:val="000000"/>
                <w:sz w:val="28"/>
                <w:szCs w:val="28"/>
              </w:rPr>
            </w:pPr>
            <w:r>
              <w:rPr>
                <w:b/>
                <w:bCs/>
                <w:color w:val="000000"/>
                <w:sz w:val="28"/>
                <w:szCs w:val="28"/>
              </w:rPr>
              <w:t>Họ và tên</w:t>
            </w:r>
          </w:p>
        </w:tc>
        <w:tc>
          <w:tcPr>
            <w:tcW w:w="6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CB1EE7" w:rsidRDefault="00CB1EE7">
            <w:pPr>
              <w:spacing w:line="312" w:lineRule="auto"/>
              <w:jc w:val="center"/>
              <w:rPr>
                <w:color w:val="000000"/>
                <w:sz w:val="28"/>
                <w:szCs w:val="28"/>
              </w:rPr>
            </w:pPr>
            <w:r>
              <w:rPr>
                <w:b/>
                <w:bCs/>
                <w:color w:val="000000"/>
                <w:sz w:val="28"/>
                <w:szCs w:val="28"/>
              </w:rPr>
              <w:t>Ngày tháng năm sinh</w:t>
            </w:r>
          </w:p>
        </w:tc>
        <w:tc>
          <w:tcPr>
            <w:tcW w:w="865"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CB1EE7" w:rsidRDefault="00CB1EE7">
            <w:pPr>
              <w:spacing w:line="312" w:lineRule="auto"/>
              <w:jc w:val="center"/>
              <w:rPr>
                <w:color w:val="000000"/>
                <w:sz w:val="28"/>
                <w:szCs w:val="28"/>
              </w:rPr>
            </w:pPr>
            <w:r>
              <w:rPr>
                <w:b/>
                <w:bCs/>
                <w:color w:val="000000"/>
                <w:sz w:val="28"/>
                <w:szCs w:val="28"/>
              </w:rPr>
              <w:t>Nơi công tác </w:t>
            </w:r>
            <w:r>
              <w:rPr>
                <w:color w:val="000000"/>
                <w:sz w:val="28"/>
                <w:szCs w:val="28"/>
              </w:rPr>
              <w:t>(hoặc nơi thường trú)</w:t>
            </w:r>
          </w:p>
        </w:tc>
        <w:tc>
          <w:tcPr>
            <w:tcW w:w="587"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CB1EE7" w:rsidRDefault="00CB1EE7">
            <w:pPr>
              <w:spacing w:line="312" w:lineRule="auto"/>
              <w:jc w:val="center"/>
              <w:rPr>
                <w:color w:val="000000"/>
                <w:sz w:val="28"/>
                <w:szCs w:val="28"/>
              </w:rPr>
            </w:pPr>
            <w:r>
              <w:rPr>
                <w:b/>
                <w:bCs/>
                <w:color w:val="000000"/>
                <w:sz w:val="28"/>
                <w:szCs w:val="28"/>
              </w:rPr>
              <w:t>Chức danh</w:t>
            </w:r>
          </w:p>
        </w:tc>
        <w:tc>
          <w:tcPr>
            <w:tcW w:w="76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CB1EE7" w:rsidRDefault="00CB1EE7">
            <w:pPr>
              <w:spacing w:line="312" w:lineRule="auto"/>
              <w:jc w:val="center"/>
              <w:rPr>
                <w:color w:val="000000"/>
                <w:sz w:val="28"/>
                <w:szCs w:val="28"/>
              </w:rPr>
            </w:pPr>
            <w:r>
              <w:rPr>
                <w:b/>
                <w:bCs/>
                <w:color w:val="000000"/>
                <w:sz w:val="28"/>
                <w:szCs w:val="28"/>
              </w:rPr>
              <w:t>Trình độ chuyên môn</w:t>
            </w:r>
          </w:p>
        </w:tc>
        <w:tc>
          <w:tcPr>
            <w:tcW w:w="118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CB1EE7" w:rsidRDefault="00CB1EE7">
            <w:pPr>
              <w:spacing w:line="312" w:lineRule="auto"/>
              <w:jc w:val="center"/>
              <w:rPr>
                <w:color w:val="000000"/>
                <w:sz w:val="28"/>
                <w:szCs w:val="28"/>
              </w:rPr>
            </w:pPr>
            <w:r>
              <w:rPr>
                <w:b/>
                <w:bCs/>
                <w:color w:val="000000"/>
                <w:sz w:val="28"/>
                <w:szCs w:val="28"/>
              </w:rPr>
              <w:t>Nội dung công việc hỗ trợ</w:t>
            </w:r>
          </w:p>
        </w:tc>
      </w:tr>
      <w:tr w:rsidR="00CB1EE7" w:rsidTr="00CB1EE7">
        <w:trPr>
          <w:trHeight w:val="18"/>
        </w:trPr>
        <w:tc>
          <w:tcPr>
            <w:tcW w:w="32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CB1EE7" w:rsidRDefault="00CB1EE7">
            <w:pPr>
              <w:spacing w:line="312" w:lineRule="auto"/>
              <w:jc w:val="center"/>
              <w:rPr>
                <w:color w:val="000000"/>
                <w:sz w:val="28"/>
                <w:szCs w:val="28"/>
              </w:rPr>
            </w:pPr>
            <w:r>
              <w:rPr>
                <w:color w:val="000000"/>
                <w:sz w:val="28"/>
                <w:szCs w:val="28"/>
              </w:rPr>
              <w:t> 1.</w:t>
            </w:r>
          </w:p>
        </w:tc>
        <w:tc>
          <w:tcPr>
            <w:tcW w:w="60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CB1EE7" w:rsidRDefault="00CB1EE7">
            <w:pPr>
              <w:spacing w:line="312" w:lineRule="auto"/>
              <w:jc w:val="center"/>
              <w:rPr>
                <w:color w:val="000000"/>
                <w:sz w:val="28"/>
                <w:szCs w:val="28"/>
              </w:rPr>
            </w:pPr>
            <w:r>
              <w:rPr>
                <w:color w:val="000000"/>
                <w:sz w:val="28"/>
                <w:szCs w:val="28"/>
                <w:lang w:val="vi-VN"/>
              </w:rPr>
              <w:t>Nguyễn Thị Bích Ngà</w:t>
            </w:r>
            <w:r>
              <w:rPr>
                <w:color w:val="000000"/>
                <w:sz w:val="28"/>
                <w:szCs w:val="28"/>
              </w:rPr>
              <w:t> </w:t>
            </w:r>
          </w:p>
        </w:tc>
        <w:tc>
          <w:tcPr>
            <w:tcW w:w="6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CB1EE7" w:rsidRDefault="00CB1EE7">
            <w:pPr>
              <w:spacing w:line="312" w:lineRule="auto"/>
              <w:jc w:val="center"/>
              <w:rPr>
                <w:color w:val="000000"/>
                <w:sz w:val="28"/>
                <w:szCs w:val="28"/>
              </w:rPr>
            </w:pPr>
            <w:r>
              <w:rPr>
                <w:color w:val="000000"/>
                <w:sz w:val="28"/>
                <w:szCs w:val="28"/>
              </w:rPr>
              <w:t>31/08/1978</w:t>
            </w:r>
          </w:p>
        </w:tc>
        <w:tc>
          <w:tcPr>
            <w:tcW w:w="865"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CB1EE7" w:rsidRDefault="00CB1EE7">
            <w:pPr>
              <w:spacing w:line="312" w:lineRule="auto"/>
              <w:jc w:val="center"/>
              <w:rPr>
                <w:color w:val="000000"/>
                <w:sz w:val="28"/>
                <w:szCs w:val="28"/>
              </w:rPr>
            </w:pPr>
            <w:r>
              <w:rPr>
                <w:color w:val="000000"/>
                <w:sz w:val="28"/>
                <w:szCs w:val="28"/>
              </w:rPr>
              <w:t> Trường Tiểu học Vĩnh Quỳnh </w:t>
            </w:r>
          </w:p>
        </w:tc>
        <w:tc>
          <w:tcPr>
            <w:tcW w:w="587"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CB1EE7" w:rsidRDefault="00CB1EE7">
            <w:pPr>
              <w:spacing w:line="312" w:lineRule="auto"/>
              <w:jc w:val="center"/>
              <w:rPr>
                <w:color w:val="000000"/>
                <w:sz w:val="28"/>
                <w:szCs w:val="28"/>
              </w:rPr>
            </w:pPr>
            <w:r>
              <w:rPr>
                <w:color w:val="000000"/>
                <w:sz w:val="28"/>
                <w:szCs w:val="28"/>
              </w:rPr>
              <w:t> Giáo viên</w:t>
            </w:r>
          </w:p>
        </w:tc>
        <w:tc>
          <w:tcPr>
            <w:tcW w:w="76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CB1EE7" w:rsidRDefault="00CB1EE7">
            <w:pPr>
              <w:spacing w:line="312" w:lineRule="auto"/>
              <w:jc w:val="center"/>
              <w:rPr>
                <w:color w:val="000000"/>
                <w:sz w:val="28"/>
                <w:szCs w:val="28"/>
              </w:rPr>
            </w:pPr>
            <w:r>
              <w:rPr>
                <w:color w:val="000000"/>
                <w:sz w:val="28"/>
                <w:szCs w:val="28"/>
              </w:rPr>
              <w:t>Đại học </w:t>
            </w:r>
          </w:p>
        </w:tc>
        <w:tc>
          <w:tcPr>
            <w:tcW w:w="118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CB1EE7" w:rsidRDefault="00CB1EE7">
            <w:pPr>
              <w:spacing w:line="312" w:lineRule="auto"/>
              <w:jc w:val="center"/>
              <w:rPr>
                <w:color w:val="000000"/>
                <w:sz w:val="28"/>
                <w:szCs w:val="28"/>
              </w:rPr>
            </w:pPr>
            <w:r>
              <w:rPr>
                <w:color w:val="000000"/>
                <w:sz w:val="28"/>
                <w:szCs w:val="28"/>
              </w:rPr>
              <w:t>Áp dụng các biện pháp trong sáng kiến </w:t>
            </w:r>
          </w:p>
        </w:tc>
      </w:tr>
    </w:tbl>
    <w:p w:rsidR="00CB1EE7" w:rsidRDefault="00CB1EE7" w:rsidP="00CB1EE7">
      <w:pPr>
        <w:shd w:val="clear" w:color="auto" w:fill="FFFFFF"/>
        <w:spacing w:line="312" w:lineRule="auto"/>
        <w:ind w:firstLine="567"/>
        <w:rPr>
          <w:color w:val="000000"/>
          <w:sz w:val="28"/>
          <w:szCs w:val="28"/>
        </w:rPr>
      </w:pPr>
      <w:r>
        <w:rPr>
          <w:color w:val="000000"/>
          <w:sz w:val="28"/>
          <w:szCs w:val="28"/>
        </w:rPr>
        <w:t>Tôi xin cam đoan mọi thông tin nêu trong đơn là trung thực, đúng sự thật và hoàn toàn chịu trách nhiệm trước pháp luật.</w:t>
      </w:r>
    </w:p>
    <w:p w:rsidR="00CB1EE7" w:rsidRDefault="00CB1EE7" w:rsidP="00CB1EE7">
      <w:pPr>
        <w:shd w:val="clear" w:color="auto" w:fill="FFFFFF"/>
        <w:spacing w:line="312" w:lineRule="auto"/>
        <w:rPr>
          <w:color w:val="000000"/>
          <w:sz w:val="28"/>
          <w:szCs w:val="28"/>
        </w:rPr>
      </w:pPr>
    </w:p>
    <w:tbl>
      <w:tblPr>
        <w:tblW w:w="0" w:type="auto"/>
        <w:tblCellMar>
          <w:left w:w="0" w:type="dxa"/>
          <w:right w:w="0" w:type="dxa"/>
        </w:tblCellMar>
        <w:tblLook w:val="04A0" w:firstRow="1" w:lastRow="0" w:firstColumn="1" w:lastColumn="0" w:noHBand="0" w:noVBand="1"/>
      </w:tblPr>
      <w:tblGrid>
        <w:gridCol w:w="3969"/>
        <w:gridCol w:w="4922"/>
      </w:tblGrid>
      <w:tr w:rsidR="00CB1EE7" w:rsidTr="00CB1EE7">
        <w:tc>
          <w:tcPr>
            <w:tcW w:w="3969" w:type="dxa"/>
            <w:tcMar>
              <w:top w:w="0" w:type="dxa"/>
              <w:left w:w="108" w:type="dxa"/>
              <w:bottom w:w="0" w:type="dxa"/>
              <w:right w:w="108" w:type="dxa"/>
            </w:tcMar>
            <w:hideMark/>
          </w:tcPr>
          <w:p w:rsidR="00CB1EE7" w:rsidRDefault="00CB1EE7">
            <w:pPr>
              <w:spacing w:line="312" w:lineRule="auto"/>
              <w:rPr>
                <w:color w:val="000000"/>
                <w:sz w:val="28"/>
                <w:szCs w:val="28"/>
              </w:rPr>
            </w:pPr>
            <w:r>
              <w:rPr>
                <w:color w:val="000000"/>
                <w:sz w:val="28"/>
                <w:szCs w:val="28"/>
              </w:rPr>
              <w:t> </w:t>
            </w:r>
          </w:p>
        </w:tc>
        <w:tc>
          <w:tcPr>
            <w:tcW w:w="4922" w:type="dxa"/>
            <w:tcMar>
              <w:top w:w="0" w:type="dxa"/>
              <w:left w:w="108" w:type="dxa"/>
              <w:bottom w:w="0" w:type="dxa"/>
              <w:right w:w="108" w:type="dxa"/>
            </w:tcMar>
          </w:tcPr>
          <w:p w:rsidR="00CB1EE7" w:rsidRDefault="00CB1EE7">
            <w:pPr>
              <w:spacing w:line="312" w:lineRule="auto"/>
              <w:jc w:val="center"/>
              <w:rPr>
                <w:i/>
                <w:iCs/>
                <w:color w:val="000000"/>
                <w:sz w:val="28"/>
                <w:szCs w:val="28"/>
              </w:rPr>
            </w:pPr>
            <w:r>
              <w:rPr>
                <w:i/>
                <w:iCs/>
                <w:color w:val="000000"/>
                <w:sz w:val="28"/>
                <w:szCs w:val="28"/>
              </w:rPr>
              <w:t>Vĩnh Quỳnh, ngày 5  tháng 5  năm 2024</w:t>
            </w:r>
            <w:r>
              <w:rPr>
                <w:i/>
                <w:iCs/>
                <w:color w:val="000000"/>
                <w:sz w:val="28"/>
                <w:szCs w:val="28"/>
              </w:rPr>
              <w:br/>
            </w:r>
            <w:r>
              <w:rPr>
                <w:color w:val="000000"/>
                <w:sz w:val="28"/>
                <w:szCs w:val="28"/>
              </w:rPr>
              <w:t>Người nộp đơn</w:t>
            </w:r>
          </w:p>
          <w:p w:rsidR="00CB1EE7" w:rsidRDefault="00CB1EE7">
            <w:pPr>
              <w:spacing w:line="312" w:lineRule="auto"/>
              <w:rPr>
                <w:i/>
                <w:iCs/>
                <w:color w:val="000000"/>
                <w:sz w:val="28"/>
                <w:szCs w:val="28"/>
              </w:rPr>
            </w:pPr>
            <w:bookmarkStart w:id="0" w:name="_GoBack"/>
            <w:bookmarkEnd w:id="0"/>
          </w:p>
          <w:p w:rsidR="00CB1EE7" w:rsidRDefault="00CB1EE7">
            <w:pPr>
              <w:spacing w:line="312" w:lineRule="auto"/>
              <w:rPr>
                <w:i/>
                <w:iCs/>
                <w:color w:val="000000"/>
                <w:sz w:val="28"/>
                <w:szCs w:val="28"/>
              </w:rPr>
            </w:pPr>
          </w:p>
          <w:p w:rsidR="00CB1EE7" w:rsidRDefault="00CB1EE7">
            <w:pPr>
              <w:spacing w:line="312" w:lineRule="auto"/>
              <w:jc w:val="center"/>
              <w:rPr>
                <w:b/>
                <w:color w:val="000000"/>
                <w:sz w:val="28"/>
                <w:szCs w:val="28"/>
                <w:lang w:val="vi-VN"/>
              </w:rPr>
            </w:pPr>
            <w:r>
              <w:rPr>
                <w:b/>
                <w:iCs/>
                <w:color w:val="000000"/>
                <w:sz w:val="28"/>
                <w:szCs w:val="28"/>
                <w:lang w:val="vi-VN"/>
              </w:rPr>
              <w:t>Nguyễn Thị Bích Ngà</w:t>
            </w:r>
          </w:p>
        </w:tc>
      </w:tr>
    </w:tbl>
    <w:p w:rsidR="00CB1EE7" w:rsidRDefault="00CB1EE7" w:rsidP="00CB1EE7">
      <w:pPr>
        <w:rPr>
          <w:color w:val="000000"/>
        </w:rPr>
      </w:pPr>
    </w:p>
    <w:p w:rsidR="00CB1EE7" w:rsidRDefault="00CB1EE7" w:rsidP="00CB1EE7">
      <w:pPr>
        <w:spacing w:line="312" w:lineRule="auto"/>
        <w:rPr>
          <w:color w:val="000000"/>
          <w:szCs w:val="28"/>
        </w:rPr>
      </w:pPr>
    </w:p>
    <w:p w:rsidR="00CB1EE7" w:rsidRDefault="00CB1EE7" w:rsidP="00CB1EE7">
      <w:pPr>
        <w:tabs>
          <w:tab w:val="left" w:pos="1170"/>
        </w:tabs>
        <w:jc w:val="center"/>
        <w:rPr>
          <w:b/>
          <w:sz w:val="28"/>
          <w:szCs w:val="28"/>
        </w:rPr>
      </w:pPr>
    </w:p>
    <w:p w:rsidR="00CB1EE7" w:rsidRDefault="00CB1EE7" w:rsidP="00CB1EE7">
      <w:pPr>
        <w:tabs>
          <w:tab w:val="left" w:pos="1170"/>
        </w:tabs>
        <w:jc w:val="center"/>
        <w:rPr>
          <w:sz w:val="28"/>
          <w:szCs w:val="28"/>
        </w:rPr>
      </w:pPr>
    </w:p>
    <w:p w:rsidR="000C4E54" w:rsidRDefault="000C4E54"/>
    <w:sectPr w:rsidR="000C4E54" w:rsidSect="00CB1EE7">
      <w:pgSz w:w="11907" w:h="16839"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BCA"/>
    <w:rsid w:val="000C4E54"/>
    <w:rsid w:val="00220C7D"/>
    <w:rsid w:val="002951A8"/>
    <w:rsid w:val="00657573"/>
    <w:rsid w:val="007162EA"/>
    <w:rsid w:val="00890364"/>
    <w:rsid w:val="008D2CF7"/>
    <w:rsid w:val="00935779"/>
    <w:rsid w:val="009C04D4"/>
    <w:rsid w:val="00A97636"/>
    <w:rsid w:val="00AC45EB"/>
    <w:rsid w:val="00BE276F"/>
    <w:rsid w:val="00C533B3"/>
    <w:rsid w:val="00CB1EE7"/>
    <w:rsid w:val="00D10BCA"/>
    <w:rsid w:val="00ED1497"/>
    <w:rsid w:val="00FF2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FC1F83-EFFA-4BD5-9387-4E5A3EA7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EE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7350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408</Words>
  <Characters>2327</Characters>
  <Application>Microsoft Office Word</Application>
  <DocSecurity>0</DocSecurity>
  <Lines>19</Lines>
  <Paragraphs>5</Paragraphs>
  <ScaleCrop>false</ScaleCrop>
  <Company/>
  <LinksUpToDate>false</LinksUpToDate>
  <CharactersWithSpaces>2730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2024-05-21T02:22:00Z</dcterms:created>
  <dcterms:modified xsi:type="dcterms:W3CDTF">2024-05-21T02:25:00Z</dcterms:modified>
</cp:coreProperties>
</file>